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74E54" w14:textId="5157A38F" w:rsidR="000463BF" w:rsidRPr="00ED5623" w:rsidRDefault="00705B47" w:rsidP="000463BF">
      <w:pPr>
        <w:rPr>
          <w:rFonts w:hAnsi="ＭＳ Ｐゴシック" w:cs="Times New Roman"/>
          <w:b/>
        </w:rPr>
      </w:pPr>
      <w:r>
        <w:rPr>
          <w:rFonts w:hint="eastAsia"/>
        </w:rPr>
        <w:t>別紙</w:t>
      </w:r>
      <w:r w:rsidR="0045208F">
        <w:rPr>
          <w:rFonts w:hint="eastAsia"/>
        </w:rPr>
        <w:t>３</w:t>
      </w:r>
      <w:r w:rsidR="000463BF" w:rsidRPr="00ED5623">
        <w:rPr>
          <w:rFonts w:hAnsi="ＭＳ Ｐゴシック" w:cs="Times New Roman" w:hint="eastAsia"/>
          <w:b/>
        </w:rPr>
        <w:t>（ノウフク</w:t>
      </w:r>
      <w:r w:rsidR="00CE6B1B">
        <w:rPr>
          <w:rFonts w:hAnsi="ＭＳ Ｐゴシック" w:cs="Times New Roman" w:hint="eastAsia"/>
          <w:b/>
        </w:rPr>
        <w:t>観賞用の植物</w:t>
      </w:r>
      <w:r w:rsidR="000463BF" w:rsidRPr="00ED5623">
        <w:rPr>
          <w:rFonts w:hAnsi="ＭＳ Ｐゴシック" w:cs="Times New Roman" w:hint="eastAsia"/>
          <w:b/>
        </w:rPr>
        <w:t>生産行程管理者用）</w:t>
      </w:r>
    </w:p>
    <w:p w14:paraId="01B4D678" w14:textId="77777777" w:rsidR="00705B47" w:rsidRPr="0034583F" w:rsidRDefault="00705B47">
      <w:pPr>
        <w:rPr>
          <w:rFonts w:ascii="ＭＳ Ｐゴシック" w:hAnsi="ＭＳ Ｐゴシック"/>
        </w:rPr>
      </w:pPr>
    </w:p>
    <w:p w14:paraId="119466EE" w14:textId="77777777" w:rsidR="000463BF" w:rsidRPr="0034583F" w:rsidRDefault="000463BF">
      <w:pPr>
        <w:rPr>
          <w:rFonts w:ascii="ＭＳ Ｐゴシック" w:hAnsi="ＭＳ Ｐゴシック"/>
        </w:rPr>
      </w:pPr>
    </w:p>
    <w:p w14:paraId="053D67D2" w14:textId="70AEB420" w:rsidR="002017C8" w:rsidRPr="00705B47" w:rsidRDefault="00705B47" w:rsidP="00705B47">
      <w:pPr>
        <w:jc w:val="center"/>
        <w:rPr>
          <w:sz w:val="32"/>
          <w:szCs w:val="32"/>
        </w:rPr>
      </w:pPr>
      <w:bookmarkStart w:id="0" w:name="_Hlk7098082"/>
      <w:r w:rsidRPr="00705B47">
        <w:rPr>
          <w:rFonts w:hint="eastAsia"/>
          <w:sz w:val="32"/>
          <w:szCs w:val="32"/>
        </w:rPr>
        <w:t>内部</w:t>
      </w:r>
      <w:r w:rsidR="000B66D6">
        <w:rPr>
          <w:rFonts w:hint="eastAsia"/>
          <w:sz w:val="32"/>
          <w:szCs w:val="32"/>
        </w:rPr>
        <w:t>規程</w:t>
      </w:r>
      <w:r w:rsidRPr="00705B47">
        <w:rPr>
          <w:rFonts w:hint="eastAsia"/>
          <w:sz w:val="32"/>
          <w:szCs w:val="32"/>
        </w:rPr>
        <w:t>（ノウフク</w:t>
      </w:r>
      <w:r w:rsidR="00CE6B1B">
        <w:rPr>
          <w:rFonts w:hint="eastAsia"/>
          <w:sz w:val="32"/>
          <w:szCs w:val="32"/>
        </w:rPr>
        <w:t>観賞用の植物</w:t>
      </w:r>
      <w:r w:rsidRPr="00705B47">
        <w:rPr>
          <w:rFonts w:hint="eastAsia"/>
          <w:sz w:val="32"/>
          <w:szCs w:val="32"/>
        </w:rPr>
        <w:t>）</w:t>
      </w:r>
    </w:p>
    <w:bookmarkEnd w:id="0"/>
    <w:p w14:paraId="1FC4A5FA" w14:textId="77777777" w:rsidR="00705B47" w:rsidRPr="0034583F" w:rsidRDefault="00705B47">
      <w:pPr>
        <w:rPr>
          <w:rFonts w:ascii="ＭＳ Ｐゴシック" w:hAnsi="ＭＳ Ｐゴシック"/>
        </w:rPr>
      </w:pPr>
    </w:p>
    <w:p w14:paraId="5620349F" w14:textId="137A6761" w:rsidR="005D1402" w:rsidRPr="007D529E" w:rsidRDefault="005D1402" w:rsidP="00F06DB0">
      <w:pPr>
        <w:adjustRightInd w:val="0"/>
        <w:snapToGrid w:val="0"/>
        <w:ind w:firstLineChars="100" w:firstLine="220"/>
        <w:rPr>
          <w:rFonts w:ascii="ＭＳ Ｐゴシック" w:hAnsi="ＭＳ Ｐゴシック"/>
        </w:rPr>
      </w:pPr>
      <w:bookmarkStart w:id="1" w:name="_Hlk7098355"/>
      <w:r w:rsidRPr="007D529E">
        <w:rPr>
          <w:rFonts w:ascii="ＭＳ Ｐゴシック" w:hAnsi="ＭＳ Ｐゴシック" w:hint="eastAsia"/>
        </w:rPr>
        <w:t>障害者が生産行程に携わった</w:t>
      </w:r>
      <w:r w:rsidR="00221499">
        <w:rPr>
          <w:rFonts w:ascii="ＭＳ Ｐゴシック" w:hAnsi="ＭＳ Ｐゴシック" w:hint="eastAsia"/>
        </w:rPr>
        <w:t>観賞用の植物</w:t>
      </w:r>
      <w:r w:rsidRPr="007D529E">
        <w:rPr>
          <w:rFonts w:ascii="ＭＳ Ｐゴシック" w:hAnsi="ＭＳ Ｐゴシック" w:hint="eastAsia"/>
        </w:rPr>
        <w:t>についての生産行程管理者の認証の技術的基準の</w:t>
      </w:r>
      <w:r w:rsidR="00EC5338">
        <w:rPr>
          <w:rFonts w:ascii="ＭＳ Ｐゴシック" w:hAnsi="ＭＳ Ｐゴシック" w:hint="eastAsia"/>
        </w:rPr>
        <w:t>4</w:t>
      </w:r>
      <w:r w:rsidRPr="007D529E">
        <w:rPr>
          <w:rFonts w:ascii="ＭＳ Ｐゴシック" w:hAnsi="ＭＳ Ｐゴシック"/>
        </w:rPr>
        <w:t>.2</w:t>
      </w:r>
      <w:r w:rsidR="00595A87" w:rsidRPr="007D529E">
        <w:rPr>
          <w:rFonts w:ascii="ＭＳ Ｐゴシック" w:hAnsi="ＭＳ Ｐゴシック" w:hint="eastAsia"/>
        </w:rPr>
        <w:t>のa</w:t>
      </w:r>
      <w:r w:rsidR="00595A87" w:rsidRPr="007D529E">
        <w:rPr>
          <w:rFonts w:ascii="ＭＳ Ｐゴシック" w:hAnsi="ＭＳ Ｐゴシック"/>
        </w:rPr>
        <w:t>)</w:t>
      </w:r>
      <w:r w:rsidR="00595A87" w:rsidRPr="007D529E">
        <w:rPr>
          <w:rFonts w:ascii="ＭＳ Ｐゴシック" w:hAnsi="ＭＳ Ｐゴシック" w:hint="eastAsia"/>
        </w:rPr>
        <w:t>～</w:t>
      </w:r>
      <w:r w:rsidR="00595A87" w:rsidRPr="007D529E">
        <w:rPr>
          <w:rFonts w:ascii="ＭＳ Ｐゴシック" w:hAnsi="ＭＳ Ｐゴシック"/>
        </w:rPr>
        <w:t>n</w:t>
      </w:r>
      <w:r w:rsidR="00DD42E7">
        <w:rPr>
          <w:rFonts w:ascii="ＭＳ Ｐゴシック" w:hAnsi="ＭＳ Ｐゴシック" w:hint="eastAsia"/>
        </w:rPr>
        <w:t xml:space="preserve">　d及びeは除く</w:t>
      </w:r>
      <w:r w:rsidR="00595A87" w:rsidRPr="007D529E">
        <w:rPr>
          <w:rFonts w:ascii="ＭＳ Ｐゴシック" w:hAnsi="ＭＳ Ｐゴシック" w:hint="eastAsia"/>
        </w:rPr>
        <w:t>）</w:t>
      </w:r>
      <w:r w:rsidRPr="007D529E">
        <w:rPr>
          <w:rFonts w:ascii="ＭＳ Ｐゴシック" w:hAnsi="ＭＳ Ｐゴシック" w:hint="eastAsia"/>
        </w:rPr>
        <w:t>に基づき</w:t>
      </w:r>
      <w:r w:rsidR="00595A87" w:rsidRPr="007D529E">
        <w:rPr>
          <w:rFonts w:ascii="ＭＳ Ｐゴシック" w:hAnsi="ＭＳ Ｐゴシック" w:hint="eastAsia"/>
        </w:rPr>
        <w:t>、</w:t>
      </w:r>
      <w:r w:rsidR="000463BF" w:rsidRPr="007D529E">
        <w:rPr>
          <w:rFonts w:ascii="ＭＳ Ｐゴシック" w:hAnsi="ＭＳ Ｐゴシック" w:hint="eastAsia"/>
        </w:rPr>
        <w:t>事項ごとに</w:t>
      </w:r>
      <w:r w:rsidR="00595A87" w:rsidRPr="007D529E">
        <w:rPr>
          <w:rFonts w:ascii="ＭＳ Ｐゴシック" w:hAnsi="ＭＳ Ｐゴシック" w:hint="eastAsia"/>
        </w:rPr>
        <w:t>、各事業者ごとの運営状況に基づき</w:t>
      </w:r>
      <w:r w:rsidRPr="007D529E">
        <w:rPr>
          <w:rFonts w:ascii="ＭＳ Ｐゴシック" w:hAnsi="ＭＳ Ｐゴシック" w:hint="eastAsia"/>
        </w:rPr>
        <w:t>内部</w:t>
      </w:r>
      <w:r w:rsidR="00595A87" w:rsidRPr="007D529E">
        <w:rPr>
          <w:rFonts w:ascii="ＭＳ Ｐゴシック" w:hAnsi="ＭＳ Ｐゴシック" w:hint="eastAsia"/>
        </w:rPr>
        <w:t>規程</w:t>
      </w:r>
      <w:r w:rsidR="000D1892" w:rsidRPr="007D529E">
        <w:rPr>
          <w:rFonts w:ascii="ＭＳ Ｐゴシック" w:hAnsi="ＭＳ Ｐゴシック" w:hint="eastAsia"/>
        </w:rPr>
        <w:t>を作成していただく必要があります。事項ごとに記載が必要な内容は以下の通りです。</w:t>
      </w:r>
    </w:p>
    <w:bookmarkEnd w:id="1"/>
    <w:p w14:paraId="2C8F9892" w14:textId="77777777" w:rsidR="005D1402" w:rsidRPr="007D529E" w:rsidRDefault="005D1402" w:rsidP="005D1402">
      <w:pPr>
        <w:adjustRightInd w:val="0"/>
        <w:snapToGrid w:val="0"/>
        <w:rPr>
          <w:rFonts w:ascii="ＭＳ Ｐゴシック" w:hAnsi="ＭＳ Ｐゴシック"/>
        </w:rPr>
      </w:pPr>
    </w:p>
    <w:p w14:paraId="1BDCE698" w14:textId="3F85B4D8" w:rsidR="00705B47" w:rsidRDefault="00705B47" w:rsidP="00375310">
      <w:pPr>
        <w:snapToGrid w:val="0"/>
        <w:spacing w:line="276" w:lineRule="auto"/>
        <w:rPr>
          <w:rFonts w:ascii="ＭＳ Ｐゴシック" w:hAnsi="ＭＳ Ｐゴシック"/>
        </w:rPr>
      </w:pPr>
      <w:r w:rsidRPr="007D529E">
        <w:rPr>
          <w:rFonts w:ascii="ＭＳ Ｐゴシック" w:hAnsi="ＭＳ Ｐゴシック" w:hint="eastAsia"/>
        </w:rPr>
        <w:t>１　障害者であること</w:t>
      </w:r>
      <w:r w:rsidR="005D1402" w:rsidRPr="007D529E">
        <w:rPr>
          <w:rFonts w:ascii="ＭＳ Ｐゴシック" w:hAnsi="ＭＳ Ｐゴシック" w:hint="eastAsia"/>
        </w:rPr>
        <w:t>の</w:t>
      </w:r>
      <w:r w:rsidR="007D529E" w:rsidRPr="007D529E">
        <w:rPr>
          <w:rFonts w:ascii="ＭＳ Ｐゴシック" w:hAnsi="ＭＳ Ｐゴシック" w:hint="eastAsia"/>
        </w:rPr>
        <w:t>証明に関する事項（a）</w:t>
      </w:r>
    </w:p>
    <w:p w14:paraId="0777A4B4" w14:textId="4506A414" w:rsidR="007D529E" w:rsidRPr="007D529E" w:rsidRDefault="007D529E" w:rsidP="00375310">
      <w:pPr>
        <w:snapToGrid w:val="0"/>
        <w:spacing w:line="276" w:lineRule="auto"/>
        <w:rPr>
          <w:rFonts w:ascii="ＭＳ Ｐゴシック" w:hAnsi="ＭＳ Ｐゴシック"/>
        </w:rPr>
      </w:pPr>
      <w:r>
        <w:rPr>
          <w:rFonts w:ascii="ＭＳ Ｐゴシック" w:hAnsi="ＭＳ Ｐゴシック" w:hint="eastAsia"/>
        </w:rPr>
        <w:t xml:space="preserve">　　障害者であること</w:t>
      </w:r>
      <w:r w:rsidR="00783C90">
        <w:rPr>
          <w:rFonts w:ascii="ＭＳ Ｐゴシック" w:hAnsi="ＭＳ Ｐゴシック" w:hint="eastAsia"/>
        </w:rPr>
        <w:t>の確認方法を</w:t>
      </w:r>
      <w:r>
        <w:rPr>
          <w:rFonts w:ascii="ＭＳ Ｐゴシック" w:hAnsi="ＭＳ Ｐゴシック" w:hint="eastAsia"/>
        </w:rPr>
        <w:t>記載</w:t>
      </w:r>
    </w:p>
    <w:p w14:paraId="5C22E86C" w14:textId="77777777" w:rsidR="00561265" w:rsidRPr="005866EA" w:rsidRDefault="00561265" w:rsidP="00375310">
      <w:pPr>
        <w:snapToGrid w:val="0"/>
        <w:spacing w:line="276" w:lineRule="auto"/>
        <w:ind w:left="110" w:hangingChars="50" w:hanging="110"/>
        <w:rPr>
          <w:rFonts w:ascii="ＭＳ Ｐゴシック" w:hAnsi="ＭＳ Ｐゴシック"/>
        </w:rPr>
      </w:pPr>
    </w:p>
    <w:p w14:paraId="15A57325" w14:textId="1A000326" w:rsidR="007D529E" w:rsidRPr="00561265" w:rsidRDefault="00705B47" w:rsidP="00375310">
      <w:pPr>
        <w:snapToGrid w:val="0"/>
        <w:spacing w:line="276" w:lineRule="auto"/>
        <w:ind w:left="110" w:hangingChars="50" w:hanging="110"/>
        <w:rPr>
          <w:rFonts w:ascii="ＭＳ Ｐゴシック" w:hAnsi="ＭＳ Ｐゴシック"/>
        </w:rPr>
      </w:pPr>
      <w:r>
        <w:rPr>
          <w:rFonts w:hint="eastAsia"/>
        </w:rPr>
        <w:t xml:space="preserve">２　</w:t>
      </w:r>
      <w:r w:rsidR="00561265" w:rsidRPr="00561265">
        <w:rPr>
          <w:rFonts w:ascii="ＭＳ Ｐゴシック" w:hAnsi="ＭＳ Ｐゴシック"/>
        </w:rPr>
        <w:t>JAS0010の</w:t>
      </w:r>
      <w:r w:rsidR="005A4E64">
        <w:rPr>
          <w:rFonts w:ascii="ＭＳ Ｐゴシック" w:hAnsi="ＭＳ Ｐゴシック" w:hint="eastAsia"/>
        </w:rPr>
        <w:t>4.</w:t>
      </w:r>
      <w:r w:rsidR="004E234E">
        <w:rPr>
          <w:rFonts w:ascii="ＭＳ Ｐゴシック" w:hAnsi="ＭＳ Ｐゴシック" w:hint="eastAsia"/>
        </w:rPr>
        <w:t>2</w:t>
      </w:r>
      <w:r w:rsidR="005A4E64">
        <w:rPr>
          <w:rFonts w:ascii="ＭＳ Ｐゴシック" w:hAnsi="ＭＳ Ｐゴシック" w:hint="eastAsia"/>
        </w:rPr>
        <w:t>a)</w:t>
      </w:r>
      <w:r w:rsidR="00561265" w:rsidRPr="00561265">
        <w:rPr>
          <w:rFonts w:ascii="ＭＳ Ｐゴシック" w:hAnsi="ＭＳ Ｐゴシック"/>
        </w:rPr>
        <w:t>に規定する障害者が携わる生産行程に関する事項(b)</w:t>
      </w:r>
    </w:p>
    <w:p w14:paraId="048708A0" w14:textId="7D509DE4" w:rsidR="00705B47" w:rsidRDefault="00561265" w:rsidP="00561265">
      <w:pPr>
        <w:snapToGrid w:val="0"/>
        <w:spacing w:line="276" w:lineRule="auto"/>
        <w:ind w:left="110" w:firstLineChars="100" w:firstLine="220"/>
      </w:pPr>
      <w:r w:rsidRPr="00561265">
        <w:rPr>
          <w:rFonts w:hint="eastAsia"/>
        </w:rPr>
        <w:t>障害者が生産行程に携わっていることをどのような記録様式を用いて</w:t>
      </w:r>
      <w:r>
        <w:rPr>
          <w:rFonts w:hint="eastAsia"/>
        </w:rPr>
        <w:t>、日々の作業内容や作業人数等を</w:t>
      </w:r>
      <w:r w:rsidRPr="00561265">
        <w:rPr>
          <w:rFonts w:hint="eastAsia"/>
        </w:rPr>
        <w:t>管理するのか</w:t>
      </w:r>
      <w:r>
        <w:rPr>
          <w:rFonts w:hint="eastAsia"/>
        </w:rPr>
        <w:t>を</w:t>
      </w:r>
      <w:r w:rsidRPr="00561265">
        <w:rPr>
          <w:rFonts w:hint="eastAsia"/>
        </w:rPr>
        <w:t>記載</w:t>
      </w:r>
    </w:p>
    <w:p w14:paraId="7B45992E" w14:textId="77777777" w:rsidR="00561265" w:rsidRPr="005866EA" w:rsidRDefault="00561265" w:rsidP="00375310">
      <w:pPr>
        <w:snapToGrid w:val="0"/>
        <w:spacing w:line="276" w:lineRule="auto"/>
        <w:ind w:left="110" w:hangingChars="50" w:hanging="110"/>
        <w:rPr>
          <w:rFonts w:ascii="ＭＳ Ｐゴシック" w:hAnsi="ＭＳ Ｐゴシック"/>
        </w:rPr>
      </w:pPr>
    </w:p>
    <w:p w14:paraId="7BBB9141" w14:textId="00591B40" w:rsidR="00561265" w:rsidRDefault="003F304F" w:rsidP="00375310">
      <w:pPr>
        <w:snapToGrid w:val="0"/>
        <w:spacing w:line="276" w:lineRule="auto"/>
        <w:ind w:left="110" w:hangingChars="50" w:hanging="110"/>
        <w:rPr>
          <w:rFonts w:ascii="ＭＳ Ｐゴシック" w:hAnsi="ＭＳ Ｐゴシック"/>
        </w:rPr>
      </w:pPr>
      <w:r>
        <w:rPr>
          <w:rFonts w:hint="eastAsia"/>
        </w:rPr>
        <w:t xml:space="preserve">３　</w:t>
      </w:r>
      <w:r w:rsidR="00561265" w:rsidRPr="00561265">
        <w:rPr>
          <w:rFonts w:ascii="ＭＳ Ｐゴシック" w:hAnsi="ＭＳ Ｐゴシック"/>
        </w:rPr>
        <w:t>JAS0010の</w:t>
      </w:r>
      <w:r w:rsidR="005A4E64">
        <w:rPr>
          <w:rFonts w:ascii="ＭＳ Ｐゴシック" w:hAnsi="ＭＳ Ｐゴシック" w:hint="eastAsia"/>
        </w:rPr>
        <w:t>4.</w:t>
      </w:r>
      <w:r w:rsidR="0009641B">
        <w:rPr>
          <w:rFonts w:ascii="ＭＳ Ｐゴシック" w:hAnsi="ＭＳ Ｐゴシック" w:hint="eastAsia"/>
        </w:rPr>
        <w:t>2b</w:t>
      </w:r>
      <w:r w:rsidR="004209F4">
        <w:rPr>
          <w:rFonts w:ascii="ＭＳ Ｐゴシック" w:hAnsi="ＭＳ Ｐゴシック" w:hint="eastAsia"/>
        </w:rPr>
        <w:t>)</w:t>
      </w:r>
      <w:r w:rsidR="00561265" w:rsidRPr="00561265">
        <w:rPr>
          <w:rFonts w:ascii="ＭＳ Ｐゴシック" w:hAnsi="ＭＳ Ｐゴシック"/>
        </w:rPr>
        <w:t>に規定する生産行程の回答に関する事項(c)</w:t>
      </w:r>
    </w:p>
    <w:p w14:paraId="4B628677" w14:textId="3A3AEA49" w:rsidR="003F304F" w:rsidRDefault="00561265" w:rsidP="00561265">
      <w:pPr>
        <w:snapToGrid w:val="0"/>
        <w:spacing w:line="276" w:lineRule="auto"/>
        <w:ind w:left="110" w:firstLineChars="100" w:firstLine="220"/>
      </w:pPr>
      <w:r w:rsidRPr="00561265">
        <w:rPr>
          <w:rFonts w:ascii="ＭＳ Ｐゴシック" w:hAnsi="ＭＳ Ｐゴシック" w:hint="eastAsia"/>
        </w:rPr>
        <w:t>事業所で生産し、ノウフク</w:t>
      </w:r>
      <w:r w:rsidRPr="00561265">
        <w:rPr>
          <w:rFonts w:ascii="ＭＳ Ｐゴシック" w:hAnsi="ＭＳ Ｐゴシック"/>
        </w:rPr>
        <w:t>JASマークを貼付して販売（出荷）したノウフク</w:t>
      </w:r>
      <w:r w:rsidR="00695C30">
        <w:rPr>
          <w:rFonts w:ascii="ＭＳ Ｐゴシック" w:hAnsi="ＭＳ Ｐゴシック" w:hint="eastAsia"/>
        </w:rPr>
        <w:t>観賞用の植物</w:t>
      </w:r>
      <w:r w:rsidRPr="00561265">
        <w:rPr>
          <w:rFonts w:ascii="ＭＳ Ｐゴシック" w:hAnsi="ＭＳ Ｐゴシック"/>
        </w:rPr>
        <w:t>について、障害者がどの生産行程に携わったか、外部か</w:t>
      </w:r>
      <w:r w:rsidRPr="00561265">
        <w:t>らの問い合わせがあった場合、どのような方法で</w:t>
      </w:r>
      <w:r>
        <w:rPr>
          <w:rFonts w:hint="eastAsia"/>
        </w:rPr>
        <w:t>回答するかを記載</w:t>
      </w:r>
      <w:r w:rsidR="000D2BDB">
        <w:rPr>
          <w:rFonts w:hint="eastAsia"/>
        </w:rPr>
        <w:t>（識別番号、ロット番号等）</w:t>
      </w:r>
      <w:r w:rsidR="003F304F">
        <w:rPr>
          <w:rFonts w:hint="eastAsia"/>
        </w:rPr>
        <w:t>。</w:t>
      </w:r>
      <w:r w:rsidR="000D2BDB">
        <w:rPr>
          <w:rFonts w:hint="eastAsia"/>
        </w:rPr>
        <w:t>識別番号等を付さなくても回答できる場合は、その旨を記載。</w:t>
      </w:r>
    </w:p>
    <w:p w14:paraId="20DD308A" w14:textId="77777777" w:rsidR="00561265" w:rsidRPr="005866EA" w:rsidRDefault="00561265" w:rsidP="00375310">
      <w:pPr>
        <w:snapToGrid w:val="0"/>
        <w:spacing w:line="276" w:lineRule="auto"/>
        <w:ind w:left="110" w:hangingChars="50" w:hanging="110"/>
        <w:rPr>
          <w:rFonts w:ascii="ＭＳ Ｐゴシック" w:hAnsi="ＭＳ Ｐゴシック"/>
        </w:rPr>
      </w:pPr>
    </w:p>
    <w:p w14:paraId="2537C98E" w14:textId="1596D0D3" w:rsidR="000D2BDB" w:rsidRPr="000D2BDB" w:rsidRDefault="00416FF6" w:rsidP="000D2BDB">
      <w:pPr>
        <w:rPr>
          <w:rFonts w:ascii="Century" w:hAnsi="Century" w:cs="Times New Roman"/>
          <w:szCs w:val="24"/>
        </w:rPr>
      </w:pPr>
      <w:r>
        <w:rPr>
          <w:rFonts w:hint="eastAsia"/>
        </w:rPr>
        <w:t xml:space="preserve">４　</w:t>
      </w:r>
      <w:r w:rsidR="000D2BDB" w:rsidRPr="000D2BDB">
        <w:rPr>
          <w:rFonts w:ascii="Century" w:hAnsi="Century" w:cs="Times New Roman" w:hint="eastAsia"/>
          <w:szCs w:val="24"/>
        </w:rPr>
        <w:t>JAS</w:t>
      </w:r>
      <w:r w:rsidR="000D2BDB" w:rsidRPr="000D2BDB">
        <w:rPr>
          <w:rFonts w:ascii="Century" w:hAnsi="Century" w:cs="Times New Roman"/>
          <w:szCs w:val="24"/>
        </w:rPr>
        <w:t>0010</w:t>
      </w:r>
      <w:r w:rsidR="000D2BDB" w:rsidRPr="000D2BDB">
        <w:rPr>
          <w:rFonts w:ascii="Century" w:hAnsi="Century" w:cs="Times New Roman" w:hint="eastAsia"/>
          <w:szCs w:val="24"/>
        </w:rPr>
        <w:t>の箇条</w:t>
      </w:r>
      <w:r w:rsidR="00B011FF">
        <w:rPr>
          <w:rFonts w:ascii="Century" w:hAnsi="Century" w:cs="Times New Roman" w:hint="eastAsia"/>
          <w:szCs w:val="24"/>
        </w:rPr>
        <w:t>５</w:t>
      </w:r>
      <w:r w:rsidR="000D2BDB" w:rsidRPr="000D2BDB">
        <w:rPr>
          <w:rFonts w:ascii="Century" w:hAnsi="Century" w:cs="Times New Roman" w:hint="eastAsia"/>
          <w:szCs w:val="24"/>
        </w:rPr>
        <w:t>に規定する表示に関する事項</w:t>
      </w:r>
      <w:r w:rsidR="000D2BDB" w:rsidRPr="000D2BDB">
        <w:rPr>
          <w:rFonts w:ascii="Century" w:hAnsi="Century" w:cs="Times New Roman" w:hint="eastAsia"/>
          <w:szCs w:val="24"/>
        </w:rPr>
        <w:t>(</w:t>
      </w:r>
      <w:r w:rsidR="000D2BDB" w:rsidRPr="000D2BDB">
        <w:rPr>
          <w:rFonts w:ascii="Century" w:hAnsi="Century" w:cs="Times New Roman"/>
          <w:szCs w:val="24"/>
        </w:rPr>
        <w:t>f)</w:t>
      </w:r>
    </w:p>
    <w:p w14:paraId="107CA089" w14:textId="2F8AC0DD" w:rsidR="000D2BDB" w:rsidRDefault="00416FF6" w:rsidP="000D2BDB">
      <w:pPr>
        <w:snapToGrid w:val="0"/>
        <w:spacing w:line="276" w:lineRule="auto"/>
        <w:ind w:left="110" w:firstLineChars="100" w:firstLine="220"/>
      </w:pPr>
      <w:r>
        <w:rPr>
          <w:rFonts w:hint="eastAsia"/>
        </w:rPr>
        <w:t>ノウフク</w:t>
      </w:r>
      <w:r w:rsidR="00221499">
        <w:rPr>
          <w:rFonts w:hint="eastAsia"/>
        </w:rPr>
        <w:t>観賞用の植物</w:t>
      </w:r>
      <w:r>
        <w:rPr>
          <w:rFonts w:hint="eastAsia"/>
        </w:rPr>
        <w:t>の表示</w:t>
      </w:r>
      <w:r w:rsidR="000D2BDB">
        <w:rPr>
          <w:rFonts w:hint="eastAsia"/>
        </w:rPr>
        <w:t>について</w:t>
      </w:r>
      <w:r>
        <w:rPr>
          <w:rFonts w:hint="eastAsia"/>
        </w:rPr>
        <w:t>は、ノウフク</w:t>
      </w:r>
      <w:r w:rsidRPr="00416FF6">
        <w:rPr>
          <w:rFonts w:ascii="ＭＳ Ｐゴシック" w:hAnsi="ＭＳ Ｐゴシック" w:hint="eastAsia"/>
        </w:rPr>
        <w:t>JAS</w:t>
      </w:r>
      <w:r>
        <w:rPr>
          <w:rFonts w:hint="eastAsia"/>
        </w:rPr>
        <w:t>の</w:t>
      </w:r>
      <w:r w:rsidR="000D2BDB" w:rsidRPr="00DA056A">
        <w:rPr>
          <w:rFonts w:hint="eastAsia"/>
        </w:rPr>
        <w:t>箇条</w:t>
      </w:r>
      <w:r w:rsidR="00B011FF">
        <w:rPr>
          <w:rFonts w:hint="eastAsia"/>
        </w:rPr>
        <w:t>５</w:t>
      </w:r>
      <w:r w:rsidR="000D2BDB">
        <w:rPr>
          <w:rFonts w:hint="eastAsia"/>
        </w:rPr>
        <w:t>の</w:t>
      </w:r>
      <w:r w:rsidR="000D2BDB" w:rsidRPr="00DA056A">
        <w:rPr>
          <w:rFonts w:hint="eastAsia"/>
        </w:rPr>
        <w:t>規定</w:t>
      </w:r>
      <w:r w:rsidR="000D2BDB">
        <w:rPr>
          <w:rFonts w:hint="eastAsia"/>
        </w:rPr>
        <w:t>に基づき、食品表示基準の規定に従うほか、</w:t>
      </w:r>
      <w:r w:rsidR="000D2BDB" w:rsidRPr="000D2BDB">
        <w:rPr>
          <w:rFonts w:hint="eastAsia"/>
        </w:rPr>
        <w:t>ノウフクという用語とノウフクの説明</w:t>
      </w:r>
      <w:r w:rsidR="000D2BDB">
        <w:rPr>
          <w:rFonts w:hint="eastAsia"/>
        </w:rPr>
        <w:t>等を適切に表示することを記載。</w:t>
      </w:r>
    </w:p>
    <w:p w14:paraId="3B1ACEA5" w14:textId="77777777" w:rsidR="000D2BDB" w:rsidRPr="005866EA" w:rsidRDefault="000D2BDB" w:rsidP="00375310">
      <w:pPr>
        <w:snapToGrid w:val="0"/>
        <w:spacing w:line="276" w:lineRule="auto"/>
        <w:ind w:left="110" w:hangingChars="50" w:hanging="110"/>
        <w:rPr>
          <w:rFonts w:ascii="ＭＳ Ｐゴシック" w:hAnsi="ＭＳ Ｐゴシック"/>
        </w:rPr>
      </w:pPr>
    </w:p>
    <w:p w14:paraId="2A2E39A0" w14:textId="77777777" w:rsidR="000D2BDB" w:rsidRPr="000D2BDB" w:rsidRDefault="00416FF6" w:rsidP="000D2BDB">
      <w:pPr>
        <w:pStyle w:val="a3"/>
        <w:ind w:leftChars="0" w:left="0"/>
        <w:rPr>
          <w:rFonts w:ascii="Century" w:hAnsi="Century" w:cs="Times New Roman"/>
          <w:szCs w:val="24"/>
        </w:rPr>
      </w:pPr>
      <w:r>
        <w:rPr>
          <w:rFonts w:hint="eastAsia"/>
        </w:rPr>
        <w:t>５</w:t>
      </w:r>
      <w:r w:rsidR="003F304F">
        <w:rPr>
          <w:rFonts w:hint="eastAsia"/>
        </w:rPr>
        <w:t xml:space="preserve">　</w:t>
      </w:r>
      <w:r w:rsidR="000D2BDB" w:rsidRPr="000D2BDB">
        <w:rPr>
          <w:rFonts w:ascii="Century" w:hAnsi="Century" w:cs="Times New Roman" w:hint="eastAsia"/>
          <w:szCs w:val="24"/>
        </w:rPr>
        <w:t>障害者が作業しやすい環境の創出に関する事項</w:t>
      </w:r>
      <w:r w:rsidR="000D2BDB" w:rsidRPr="000D2BDB">
        <w:rPr>
          <w:rFonts w:ascii="Century" w:hAnsi="Century" w:cs="Times New Roman" w:hint="eastAsia"/>
          <w:szCs w:val="24"/>
        </w:rPr>
        <w:t>(</w:t>
      </w:r>
      <w:r w:rsidR="000D2BDB" w:rsidRPr="000D2BDB">
        <w:rPr>
          <w:rFonts w:ascii="Century" w:hAnsi="Century" w:cs="Times New Roman"/>
          <w:szCs w:val="24"/>
        </w:rPr>
        <w:t>g)</w:t>
      </w:r>
    </w:p>
    <w:p w14:paraId="3FB12EA6" w14:textId="2A852782" w:rsidR="003F304F" w:rsidRDefault="003F304F" w:rsidP="00375310">
      <w:pPr>
        <w:pStyle w:val="a3"/>
        <w:numPr>
          <w:ilvl w:val="0"/>
          <w:numId w:val="1"/>
        </w:numPr>
        <w:snapToGrid w:val="0"/>
        <w:spacing w:line="276" w:lineRule="auto"/>
        <w:ind w:leftChars="0"/>
      </w:pPr>
      <w:r>
        <w:rPr>
          <w:rFonts w:hint="eastAsia"/>
        </w:rPr>
        <w:t>障害者の適性や能力に応じた作業の選定</w:t>
      </w:r>
      <w:r w:rsidR="00E02A40">
        <w:rPr>
          <w:rFonts w:hint="eastAsia"/>
        </w:rPr>
        <w:t>方法はどのようにして</w:t>
      </w:r>
      <w:r w:rsidR="005D1402">
        <w:rPr>
          <w:rFonts w:hint="eastAsia"/>
        </w:rPr>
        <w:t>いるか</w:t>
      </w:r>
      <w:r w:rsidR="000D2BDB">
        <w:rPr>
          <w:rFonts w:hint="eastAsia"/>
        </w:rPr>
        <w:t>を記載</w:t>
      </w:r>
      <w:r w:rsidR="00E02A40">
        <w:rPr>
          <w:rFonts w:hint="eastAsia"/>
        </w:rPr>
        <w:t>。</w:t>
      </w:r>
    </w:p>
    <w:p w14:paraId="0B57770A" w14:textId="072D62D0" w:rsidR="00E02A40" w:rsidRDefault="00E02A40" w:rsidP="00375310">
      <w:pPr>
        <w:pStyle w:val="a3"/>
        <w:numPr>
          <w:ilvl w:val="0"/>
          <w:numId w:val="1"/>
        </w:numPr>
        <w:snapToGrid w:val="0"/>
        <w:spacing w:line="276" w:lineRule="auto"/>
        <w:ind w:leftChars="0"/>
      </w:pPr>
      <w:r>
        <w:rPr>
          <w:rFonts w:hint="eastAsia"/>
        </w:rPr>
        <w:t>作業の手順や内容等を示したわかりやすい表示等の工夫は行ってい</w:t>
      </w:r>
      <w:r w:rsidR="005D1402">
        <w:rPr>
          <w:rFonts w:hint="eastAsia"/>
        </w:rPr>
        <w:t>るか</w:t>
      </w:r>
      <w:r w:rsidR="000D2BDB">
        <w:rPr>
          <w:rFonts w:hint="eastAsia"/>
        </w:rPr>
        <w:t>を記載</w:t>
      </w:r>
    </w:p>
    <w:p w14:paraId="357E8137" w14:textId="31CB9640" w:rsidR="00E02A40" w:rsidRDefault="00E02A40" w:rsidP="00375310">
      <w:pPr>
        <w:pStyle w:val="a3"/>
        <w:numPr>
          <w:ilvl w:val="0"/>
          <w:numId w:val="1"/>
        </w:numPr>
        <w:snapToGrid w:val="0"/>
        <w:spacing w:line="276" w:lineRule="auto"/>
        <w:ind w:leftChars="0"/>
      </w:pPr>
      <w:r>
        <w:rPr>
          <w:rFonts w:hint="eastAsia"/>
        </w:rPr>
        <w:t>障害者の作業中の事故及び怪我防止のための安全対策マニュアルの整備、傷害保険の加入等を行ってい</w:t>
      </w:r>
      <w:r w:rsidR="005D1402">
        <w:rPr>
          <w:rFonts w:hint="eastAsia"/>
        </w:rPr>
        <w:t>るか</w:t>
      </w:r>
      <w:r w:rsidR="000D2BDB">
        <w:rPr>
          <w:rFonts w:hint="eastAsia"/>
        </w:rPr>
        <w:t>などを記載</w:t>
      </w:r>
      <w:r>
        <w:rPr>
          <w:rFonts w:hint="eastAsia"/>
        </w:rPr>
        <w:t>。</w:t>
      </w:r>
    </w:p>
    <w:p w14:paraId="512FF8DD" w14:textId="62B55484" w:rsidR="00E02A40" w:rsidRDefault="00E02A40" w:rsidP="00375310">
      <w:pPr>
        <w:pStyle w:val="a3"/>
        <w:numPr>
          <w:ilvl w:val="0"/>
          <w:numId w:val="1"/>
        </w:numPr>
        <w:snapToGrid w:val="0"/>
        <w:spacing w:line="276" w:lineRule="auto"/>
        <w:ind w:leftChars="0"/>
      </w:pPr>
      <w:r>
        <w:rPr>
          <w:rFonts w:hint="eastAsia"/>
        </w:rPr>
        <w:t>障害者に対するあらゆる差別の排除を行うため、どのような取り組みを行ってい</w:t>
      </w:r>
      <w:r w:rsidR="005D1402">
        <w:rPr>
          <w:rFonts w:hint="eastAsia"/>
        </w:rPr>
        <w:t>る</w:t>
      </w:r>
      <w:r>
        <w:rPr>
          <w:rFonts w:hint="eastAsia"/>
        </w:rPr>
        <w:t>か</w:t>
      </w:r>
      <w:r w:rsidR="000D2BDB">
        <w:rPr>
          <w:rFonts w:hint="eastAsia"/>
        </w:rPr>
        <w:t>を記載</w:t>
      </w:r>
      <w:r>
        <w:rPr>
          <w:rFonts w:hint="eastAsia"/>
        </w:rPr>
        <w:t>。</w:t>
      </w:r>
    </w:p>
    <w:p w14:paraId="386B26FA" w14:textId="50373635" w:rsidR="00E02A40" w:rsidRDefault="00E02A40" w:rsidP="00375310">
      <w:pPr>
        <w:pStyle w:val="a3"/>
        <w:numPr>
          <w:ilvl w:val="0"/>
          <w:numId w:val="1"/>
        </w:numPr>
        <w:snapToGrid w:val="0"/>
        <w:spacing w:line="276" w:lineRule="auto"/>
        <w:ind w:leftChars="0"/>
      </w:pPr>
      <w:r>
        <w:rPr>
          <w:rFonts w:hint="eastAsia"/>
        </w:rPr>
        <w:t>施設・設備の施工・設置時においてバリアフリー環境を考慮してい</w:t>
      </w:r>
      <w:r w:rsidR="005D1402">
        <w:rPr>
          <w:rFonts w:hint="eastAsia"/>
        </w:rPr>
        <w:t>る</w:t>
      </w:r>
      <w:r>
        <w:rPr>
          <w:rFonts w:hint="eastAsia"/>
        </w:rPr>
        <w:t>か</w:t>
      </w:r>
      <w:r w:rsidR="000D2BDB">
        <w:rPr>
          <w:rFonts w:hint="eastAsia"/>
        </w:rPr>
        <w:t>を記載</w:t>
      </w:r>
      <w:r>
        <w:rPr>
          <w:rFonts w:hint="eastAsia"/>
        </w:rPr>
        <w:t>。</w:t>
      </w:r>
    </w:p>
    <w:p w14:paraId="133C09C3" w14:textId="77777777" w:rsidR="000D2BDB" w:rsidRPr="005866EA" w:rsidRDefault="000D2BDB" w:rsidP="00375310">
      <w:pPr>
        <w:snapToGrid w:val="0"/>
        <w:spacing w:line="276" w:lineRule="auto"/>
        <w:rPr>
          <w:rFonts w:ascii="ＭＳ Ｐゴシック" w:hAnsi="ＭＳ Ｐゴシック"/>
        </w:rPr>
      </w:pPr>
      <w:bookmarkStart w:id="2" w:name="_Hlk7099081"/>
    </w:p>
    <w:p w14:paraId="229E3651" w14:textId="77777777" w:rsidR="00E465DF" w:rsidRPr="00E465DF" w:rsidRDefault="00416FF6" w:rsidP="00E465DF">
      <w:pPr>
        <w:rPr>
          <w:rFonts w:ascii="Century" w:hAnsi="Century" w:cs="Times New Roman"/>
          <w:szCs w:val="24"/>
        </w:rPr>
      </w:pPr>
      <w:r>
        <w:rPr>
          <w:rFonts w:hint="eastAsia"/>
        </w:rPr>
        <w:t>６</w:t>
      </w:r>
      <w:r w:rsidR="00E02A40">
        <w:rPr>
          <w:rFonts w:hint="eastAsia"/>
        </w:rPr>
        <w:t xml:space="preserve">　</w:t>
      </w:r>
      <w:r w:rsidR="00E465DF" w:rsidRPr="00E465DF">
        <w:rPr>
          <w:rFonts w:ascii="Century" w:hAnsi="Century" w:cs="Times New Roman" w:hint="eastAsia"/>
          <w:szCs w:val="24"/>
        </w:rPr>
        <w:t>苦情処理</w:t>
      </w:r>
      <w:r w:rsidR="00E465DF" w:rsidRPr="00E465DF">
        <w:rPr>
          <w:rFonts w:ascii="Century" w:hAnsi="Century" w:cs="Times New Roman" w:hint="eastAsia"/>
          <w:szCs w:val="24"/>
        </w:rPr>
        <w:t>(</w:t>
      </w:r>
      <w:r w:rsidR="00E465DF" w:rsidRPr="00E465DF">
        <w:rPr>
          <w:rFonts w:ascii="Century" w:hAnsi="Century" w:cs="Times New Roman"/>
          <w:szCs w:val="24"/>
        </w:rPr>
        <w:t>h)</w:t>
      </w:r>
    </w:p>
    <w:p w14:paraId="01C325DB" w14:textId="01EA23CD" w:rsidR="00004235" w:rsidRDefault="00C60858" w:rsidP="00E465DF">
      <w:pPr>
        <w:snapToGrid w:val="0"/>
        <w:spacing w:line="276" w:lineRule="auto"/>
        <w:ind w:leftChars="50" w:left="110" w:firstLineChars="100" w:firstLine="220"/>
      </w:pPr>
      <w:r>
        <w:rPr>
          <w:rFonts w:hint="eastAsia"/>
        </w:rPr>
        <w:t>出荷したノウフク</w:t>
      </w:r>
      <w:r w:rsidR="00221499">
        <w:rPr>
          <w:rFonts w:hint="eastAsia"/>
        </w:rPr>
        <w:t>観賞用の植物</w:t>
      </w:r>
      <w:r>
        <w:rPr>
          <w:rFonts w:hint="eastAsia"/>
        </w:rPr>
        <w:t>について、出荷先からの苦情等の対処方法</w:t>
      </w:r>
      <w:r w:rsidR="00E465DF">
        <w:rPr>
          <w:rFonts w:hint="eastAsia"/>
        </w:rPr>
        <w:t>について、以下の事項を盛り込みながら記載</w:t>
      </w:r>
      <w:r>
        <w:rPr>
          <w:rFonts w:hint="eastAsia"/>
        </w:rPr>
        <w:t>。</w:t>
      </w:r>
    </w:p>
    <w:p w14:paraId="368FFEA7" w14:textId="77777777" w:rsidR="00004235" w:rsidRDefault="00E02A40" w:rsidP="00375310">
      <w:pPr>
        <w:pStyle w:val="a3"/>
        <w:numPr>
          <w:ilvl w:val="0"/>
          <w:numId w:val="2"/>
        </w:numPr>
        <w:snapToGrid w:val="0"/>
        <w:spacing w:line="276" w:lineRule="auto"/>
        <w:ind w:leftChars="0"/>
      </w:pPr>
      <w:r>
        <w:rPr>
          <w:rFonts w:hint="eastAsia"/>
        </w:rPr>
        <w:t>苦情処理体制の確立</w:t>
      </w:r>
    </w:p>
    <w:p w14:paraId="4D291A12" w14:textId="77777777" w:rsidR="00004235" w:rsidRDefault="00E02A40" w:rsidP="00375310">
      <w:pPr>
        <w:pStyle w:val="a3"/>
        <w:numPr>
          <w:ilvl w:val="0"/>
          <w:numId w:val="2"/>
        </w:numPr>
        <w:snapToGrid w:val="0"/>
        <w:spacing w:line="276" w:lineRule="auto"/>
        <w:ind w:leftChars="0"/>
      </w:pPr>
      <w:r>
        <w:rPr>
          <w:rFonts w:hint="eastAsia"/>
        </w:rPr>
        <w:t>苦情発生時の原因究明と対処方法、</w:t>
      </w:r>
    </w:p>
    <w:p w14:paraId="3CDA075F" w14:textId="77777777" w:rsidR="00004235" w:rsidRDefault="00004235" w:rsidP="00375310">
      <w:pPr>
        <w:pStyle w:val="a3"/>
        <w:numPr>
          <w:ilvl w:val="0"/>
          <w:numId w:val="2"/>
        </w:numPr>
        <w:snapToGrid w:val="0"/>
        <w:spacing w:line="276" w:lineRule="auto"/>
        <w:ind w:leftChars="0"/>
      </w:pPr>
      <w:r>
        <w:rPr>
          <w:rFonts w:hint="eastAsia"/>
        </w:rPr>
        <w:t>苦情記録の作成と保管</w:t>
      </w:r>
    </w:p>
    <w:p w14:paraId="450F89C0" w14:textId="189ED023" w:rsidR="00E465DF" w:rsidRDefault="00004235" w:rsidP="00375310">
      <w:pPr>
        <w:pStyle w:val="a3"/>
        <w:numPr>
          <w:ilvl w:val="0"/>
          <w:numId w:val="2"/>
        </w:numPr>
        <w:snapToGrid w:val="0"/>
        <w:spacing w:line="276" w:lineRule="auto"/>
        <w:ind w:leftChars="0"/>
      </w:pPr>
      <w:r>
        <w:rPr>
          <w:rFonts w:hint="eastAsia"/>
        </w:rPr>
        <w:t>登録認証機関への情報提供と記録の開示</w:t>
      </w:r>
    </w:p>
    <w:p w14:paraId="6F9EEE5D" w14:textId="77777777" w:rsidR="005866EA" w:rsidRDefault="005866EA" w:rsidP="00E465DF"/>
    <w:p w14:paraId="2311D518" w14:textId="51817CD6" w:rsidR="00E465DF" w:rsidRPr="00E465DF" w:rsidRDefault="00416FF6" w:rsidP="00E465DF">
      <w:pPr>
        <w:rPr>
          <w:rFonts w:ascii="Century" w:hAnsi="Century" w:cs="Times New Roman"/>
          <w:szCs w:val="24"/>
        </w:rPr>
      </w:pPr>
      <w:r>
        <w:rPr>
          <w:rFonts w:hint="eastAsia"/>
        </w:rPr>
        <w:lastRenderedPageBreak/>
        <w:t>７</w:t>
      </w:r>
      <w:r w:rsidR="007C4BDA">
        <w:rPr>
          <w:rFonts w:hint="eastAsia"/>
        </w:rPr>
        <w:t xml:space="preserve">　</w:t>
      </w:r>
      <w:r w:rsidR="00E465DF" w:rsidRPr="00E465DF">
        <w:rPr>
          <w:rFonts w:ascii="Century" w:hAnsi="Century" w:cs="Times New Roman" w:hint="eastAsia"/>
          <w:szCs w:val="24"/>
        </w:rPr>
        <w:t>内部監査に関する事項</w:t>
      </w:r>
      <w:r w:rsidR="00E465DF" w:rsidRPr="00E465DF">
        <w:rPr>
          <w:rFonts w:ascii="Century" w:hAnsi="Century" w:cs="Times New Roman" w:hint="eastAsia"/>
          <w:szCs w:val="24"/>
        </w:rPr>
        <w:t>(</w:t>
      </w:r>
      <w:r w:rsidR="00E465DF" w:rsidRPr="00E465DF">
        <w:rPr>
          <w:rFonts w:ascii="Century" w:hAnsi="Century" w:cs="Times New Roman"/>
          <w:szCs w:val="24"/>
        </w:rPr>
        <w:t>i)</w:t>
      </w:r>
    </w:p>
    <w:p w14:paraId="3AD5277C" w14:textId="0FBAC2DA" w:rsidR="00E465DF" w:rsidRDefault="00E465DF" w:rsidP="00E465DF">
      <w:pPr>
        <w:snapToGrid w:val="0"/>
        <w:spacing w:line="276" w:lineRule="auto"/>
        <w:ind w:left="220" w:hangingChars="100" w:hanging="220"/>
      </w:pPr>
      <w:r>
        <w:rPr>
          <w:rFonts w:hint="eastAsia"/>
        </w:rPr>
        <w:t xml:space="preserve"> </w:t>
      </w:r>
      <w:r>
        <w:t xml:space="preserve"> </w:t>
      </w:r>
      <w:bookmarkStart w:id="3" w:name="_Hlk84234512"/>
      <w:r>
        <w:t xml:space="preserve"> </w:t>
      </w:r>
      <w:r>
        <w:rPr>
          <w:rFonts w:hint="eastAsia"/>
        </w:rPr>
        <w:t>１年に１回は内部監査を実施。毎年何月頃にどのような方法で内部監査を実施し、内部監査実施報告書を作成するかを記載。内部監査規程がある場合は、同規程に基づき実施と記載。</w:t>
      </w:r>
    </w:p>
    <w:bookmarkEnd w:id="3"/>
    <w:p w14:paraId="6E2B86E9" w14:textId="7209C2CC" w:rsidR="007C4BDA" w:rsidRPr="005866EA" w:rsidRDefault="007C4BDA" w:rsidP="00375310">
      <w:pPr>
        <w:snapToGrid w:val="0"/>
        <w:spacing w:line="276" w:lineRule="auto"/>
        <w:rPr>
          <w:rFonts w:ascii="ＭＳ Ｐゴシック" w:hAnsi="ＭＳ Ｐゴシック"/>
        </w:rPr>
      </w:pPr>
    </w:p>
    <w:p w14:paraId="5FC2F9C1" w14:textId="77777777" w:rsidR="00E465DF" w:rsidRPr="00E465DF" w:rsidRDefault="00416FF6" w:rsidP="00375310">
      <w:pPr>
        <w:snapToGrid w:val="0"/>
        <w:spacing w:line="276" w:lineRule="auto"/>
        <w:rPr>
          <w:rFonts w:ascii="ＭＳ Ｐゴシック" w:hAnsi="ＭＳ Ｐゴシック"/>
        </w:rPr>
      </w:pPr>
      <w:r>
        <w:rPr>
          <w:rFonts w:hint="eastAsia"/>
        </w:rPr>
        <w:t>８</w:t>
      </w:r>
      <w:r w:rsidR="007C4BDA">
        <w:rPr>
          <w:rFonts w:hint="eastAsia"/>
        </w:rPr>
        <w:t xml:space="preserve">　</w:t>
      </w:r>
      <w:r w:rsidR="00E465DF" w:rsidRPr="00E465DF">
        <w:rPr>
          <w:rFonts w:ascii="ＭＳ Ｐゴシック" w:hAnsi="ＭＳ Ｐゴシック" w:hint="eastAsia"/>
        </w:rPr>
        <w:t>マネジメントレビュー</w:t>
      </w:r>
      <w:r w:rsidR="00E465DF" w:rsidRPr="00E465DF">
        <w:rPr>
          <w:rFonts w:ascii="ＭＳ Ｐゴシック" w:hAnsi="ＭＳ Ｐゴシック"/>
        </w:rPr>
        <w:t>(j)</w:t>
      </w:r>
    </w:p>
    <w:p w14:paraId="1CB59F04" w14:textId="29833658" w:rsidR="00E465DF" w:rsidRDefault="00E465DF" w:rsidP="00E465DF">
      <w:pPr>
        <w:snapToGrid w:val="0"/>
        <w:spacing w:line="276" w:lineRule="auto"/>
        <w:ind w:leftChars="100" w:left="220" w:firstLineChars="50" w:firstLine="110"/>
      </w:pPr>
      <w:r>
        <w:rPr>
          <w:rFonts w:hint="eastAsia"/>
        </w:rPr>
        <w:t>１年に１回はマネジメントレビューを実施。毎年何月頃にどのような方法でマネジメントレビューを実施し、マネジメントレビューを作成するかを記載。</w:t>
      </w:r>
      <w:r w:rsidRPr="00E465DF">
        <w:rPr>
          <w:rFonts w:hint="eastAsia"/>
        </w:rPr>
        <w:t>マネジメントレビュー</w:t>
      </w:r>
      <w:r>
        <w:rPr>
          <w:rFonts w:hint="eastAsia"/>
        </w:rPr>
        <w:t>実施規程がある場合は、同規程に基づき実施と記載。</w:t>
      </w:r>
    </w:p>
    <w:p w14:paraId="316079EA" w14:textId="77777777" w:rsidR="00E465DF" w:rsidRPr="005866EA" w:rsidRDefault="00E465DF" w:rsidP="00375310">
      <w:pPr>
        <w:snapToGrid w:val="0"/>
        <w:spacing w:line="276" w:lineRule="auto"/>
        <w:rPr>
          <w:rFonts w:ascii="ＭＳ Ｐゴシック" w:hAnsi="ＭＳ Ｐゴシック"/>
        </w:rPr>
      </w:pPr>
    </w:p>
    <w:p w14:paraId="33AAF72B" w14:textId="4E967E30" w:rsidR="00C60858" w:rsidRDefault="00416FF6" w:rsidP="00375310">
      <w:pPr>
        <w:snapToGrid w:val="0"/>
        <w:spacing w:line="276" w:lineRule="auto"/>
        <w:rPr>
          <w:rFonts w:ascii="ＭＳ Ｐゴシック" w:hAnsi="ＭＳ Ｐゴシック"/>
        </w:rPr>
      </w:pPr>
      <w:r>
        <w:rPr>
          <w:rFonts w:hint="eastAsia"/>
        </w:rPr>
        <w:t>９</w:t>
      </w:r>
      <w:r w:rsidR="00C60858">
        <w:rPr>
          <w:rFonts w:hint="eastAsia"/>
        </w:rPr>
        <w:t xml:space="preserve">　</w:t>
      </w:r>
      <w:r w:rsidR="00E465DF">
        <w:rPr>
          <w:rFonts w:ascii="ＭＳ Ｐゴシック" w:hAnsi="ＭＳ Ｐゴシック" w:hint="eastAsia"/>
        </w:rPr>
        <w:t>改善に関する事項(</w:t>
      </w:r>
      <w:r w:rsidR="00E465DF">
        <w:rPr>
          <w:rFonts w:ascii="ＭＳ Ｐゴシック" w:hAnsi="ＭＳ Ｐゴシック"/>
        </w:rPr>
        <w:t>k)</w:t>
      </w:r>
    </w:p>
    <w:p w14:paraId="361EE580" w14:textId="37592333" w:rsidR="00E465DF" w:rsidRDefault="00E465DF" w:rsidP="00E465DF">
      <w:pPr>
        <w:snapToGrid w:val="0"/>
        <w:spacing w:line="276" w:lineRule="auto"/>
        <w:ind w:leftChars="50" w:left="110" w:firstLineChars="100" w:firstLine="220"/>
        <w:rPr>
          <w:rFonts w:ascii="ＭＳ Ｐゴシック" w:hAnsi="ＭＳ Ｐゴシック"/>
        </w:rPr>
      </w:pPr>
      <w:r w:rsidRPr="00E465DF">
        <w:rPr>
          <w:rFonts w:ascii="ＭＳ Ｐゴシック" w:hAnsi="ＭＳ Ｐゴシック" w:hint="eastAsia"/>
        </w:rPr>
        <w:t>生産行程管理業務において発生した不具合などの事案の改善や再発防止向けた取り組み</w:t>
      </w:r>
      <w:r>
        <w:rPr>
          <w:rFonts w:ascii="ＭＳ Ｐゴシック" w:hAnsi="ＭＳ Ｐゴシック" w:hint="eastAsia"/>
        </w:rPr>
        <w:t>、</w:t>
      </w:r>
      <w:r w:rsidRPr="00E465DF">
        <w:rPr>
          <w:rFonts w:ascii="ＭＳ Ｐゴシック" w:hAnsi="ＭＳ Ｐゴシック" w:hint="eastAsia"/>
        </w:rPr>
        <w:t>マネジメントレビューで指摘された事項について</w:t>
      </w:r>
      <w:r>
        <w:rPr>
          <w:rFonts w:ascii="ＭＳ Ｐゴシック" w:hAnsi="ＭＳ Ｐゴシック" w:hint="eastAsia"/>
        </w:rPr>
        <w:t>の</w:t>
      </w:r>
      <w:r w:rsidRPr="00E465DF">
        <w:rPr>
          <w:rFonts w:ascii="ＭＳ Ｐゴシック" w:hAnsi="ＭＳ Ｐゴシック" w:hint="eastAsia"/>
        </w:rPr>
        <w:t>改善</w:t>
      </w:r>
      <w:r>
        <w:rPr>
          <w:rFonts w:ascii="ＭＳ Ｐゴシック" w:hAnsi="ＭＳ Ｐゴシック" w:hint="eastAsia"/>
        </w:rPr>
        <w:t>の</w:t>
      </w:r>
      <w:r w:rsidRPr="00E465DF">
        <w:rPr>
          <w:rFonts w:ascii="ＭＳ Ｐゴシック" w:hAnsi="ＭＳ Ｐゴシック" w:hint="eastAsia"/>
        </w:rPr>
        <w:t>取り組み</w:t>
      </w:r>
      <w:r>
        <w:rPr>
          <w:rFonts w:ascii="ＭＳ Ｐゴシック" w:hAnsi="ＭＳ Ｐゴシック" w:hint="eastAsia"/>
        </w:rPr>
        <w:t>を行い</w:t>
      </w:r>
      <w:r w:rsidRPr="00E465DF">
        <w:rPr>
          <w:rFonts w:ascii="ＭＳ Ｐゴシック" w:hAnsi="ＭＳ Ｐゴシック" w:hint="eastAsia"/>
        </w:rPr>
        <w:t>、実施した改善等の記録を作成する</w:t>
      </w:r>
      <w:r>
        <w:rPr>
          <w:rFonts w:ascii="ＭＳ Ｐゴシック" w:hAnsi="ＭＳ Ｐゴシック" w:hint="eastAsia"/>
        </w:rPr>
        <w:t>旨を記載。</w:t>
      </w:r>
    </w:p>
    <w:p w14:paraId="71A82FF8" w14:textId="77777777" w:rsidR="00E465DF" w:rsidRPr="005866EA" w:rsidRDefault="00E465DF" w:rsidP="00E465DF">
      <w:pPr>
        <w:snapToGrid w:val="0"/>
        <w:spacing w:line="276" w:lineRule="auto"/>
        <w:ind w:leftChars="50" w:left="110" w:firstLineChars="100" w:firstLine="220"/>
        <w:rPr>
          <w:rFonts w:ascii="ＭＳ Ｐゴシック" w:hAnsi="ＭＳ Ｐゴシック"/>
        </w:rPr>
      </w:pPr>
    </w:p>
    <w:bookmarkEnd w:id="2"/>
    <w:p w14:paraId="0D118C66" w14:textId="65408A13" w:rsidR="00E465DF" w:rsidRPr="00E465DF" w:rsidRDefault="00416FF6" w:rsidP="00E465DF">
      <w:pPr>
        <w:ind w:left="440" w:hangingChars="200" w:hanging="440"/>
        <w:rPr>
          <w:rFonts w:ascii="ＭＳ Ｐゴシック" w:hAnsi="ＭＳ Ｐゴシック" w:cs="Times New Roman"/>
          <w:szCs w:val="24"/>
        </w:rPr>
      </w:pPr>
      <w:r w:rsidRPr="00375310">
        <w:rPr>
          <w:rFonts w:ascii="ＭＳ Ｐゴシック" w:hAnsi="ＭＳ Ｐゴシック" w:hint="eastAsia"/>
        </w:rPr>
        <w:t>1</w:t>
      </w:r>
      <w:r w:rsidR="00375310" w:rsidRPr="00375310">
        <w:rPr>
          <w:rFonts w:ascii="ＭＳ Ｐゴシック" w:hAnsi="ＭＳ Ｐゴシック" w:hint="eastAsia"/>
        </w:rPr>
        <w:t>0</w:t>
      </w:r>
      <w:r w:rsidR="00375310" w:rsidRPr="00375310">
        <w:rPr>
          <w:rFonts w:ascii="ＭＳ Ｐゴシック" w:hAnsi="ＭＳ Ｐゴシック"/>
        </w:rPr>
        <w:t xml:space="preserve"> </w:t>
      </w:r>
      <w:r w:rsidR="005866EA">
        <w:rPr>
          <w:rFonts w:ascii="ＭＳ Ｐゴシック" w:hAnsi="ＭＳ Ｐゴシック" w:hint="eastAsia"/>
        </w:rPr>
        <w:t>生産</w:t>
      </w:r>
      <w:r w:rsidR="00E465DF" w:rsidRPr="00E465DF">
        <w:rPr>
          <w:rFonts w:ascii="ＭＳ Ｐゴシック" w:hAnsi="ＭＳ Ｐゴシック" w:cs="Times New Roman" w:hint="eastAsia"/>
          <w:szCs w:val="24"/>
        </w:rPr>
        <w:t>行程の管理又は把握に係る記録の作成及び保存に関する事項(</w:t>
      </w:r>
      <w:r w:rsidR="00E465DF" w:rsidRPr="00E465DF">
        <w:rPr>
          <w:rFonts w:ascii="ＭＳ Ｐゴシック" w:hAnsi="ＭＳ Ｐゴシック" w:cs="Times New Roman"/>
          <w:szCs w:val="24"/>
        </w:rPr>
        <w:t>l)</w:t>
      </w:r>
    </w:p>
    <w:p w14:paraId="6B00343E" w14:textId="587FEB50" w:rsidR="00E465DF" w:rsidRDefault="00E465DF" w:rsidP="00971F67">
      <w:pPr>
        <w:snapToGrid w:val="0"/>
        <w:spacing w:line="276" w:lineRule="auto"/>
        <w:ind w:left="220" w:hangingChars="100" w:hanging="220"/>
        <w:rPr>
          <w:rFonts w:ascii="ＭＳ Ｐゴシック" w:hAnsi="ＭＳ Ｐゴシック"/>
        </w:rPr>
      </w:pPr>
      <w:r>
        <w:rPr>
          <w:rFonts w:ascii="ＭＳ Ｐゴシック" w:hAnsi="ＭＳ Ｐゴシック" w:hint="eastAsia"/>
        </w:rPr>
        <w:t xml:space="preserve">　　上記</w:t>
      </w:r>
      <w:r w:rsidR="00971F67">
        <w:rPr>
          <w:rFonts w:ascii="ＭＳ Ｐゴシック" w:hAnsi="ＭＳ Ｐゴシック" w:hint="eastAsia"/>
        </w:rPr>
        <w:t>の各規定に基づき作成した記録類について記載するほか、保存方法や保存期間</w:t>
      </w:r>
      <w:r w:rsidR="00A50DC1">
        <w:rPr>
          <w:rFonts w:ascii="ＭＳ Ｐゴシック" w:hAnsi="ＭＳ Ｐゴシック" w:hint="eastAsia"/>
        </w:rPr>
        <w:t>（</w:t>
      </w:r>
      <w:r w:rsidR="00A1041B">
        <w:rPr>
          <w:rFonts w:ascii="ＭＳ Ｐゴシック" w:hAnsi="ＭＳ Ｐゴシック" w:hint="eastAsia"/>
        </w:rPr>
        <w:t>観賞用の植物</w:t>
      </w:r>
      <w:r w:rsidR="00A50DC1">
        <w:rPr>
          <w:rFonts w:ascii="ＭＳ Ｐゴシック" w:hAnsi="ＭＳ Ｐゴシック" w:hint="eastAsia"/>
        </w:rPr>
        <w:t>は</w:t>
      </w:r>
      <w:r w:rsidR="00A1041B">
        <w:rPr>
          <w:rFonts w:ascii="ＭＳ Ｐゴシック" w:hAnsi="ＭＳ Ｐゴシック" w:hint="eastAsia"/>
        </w:rPr>
        <w:t>２</w:t>
      </w:r>
      <w:r w:rsidR="00A50DC1">
        <w:rPr>
          <w:rFonts w:ascii="ＭＳ Ｐゴシック" w:hAnsi="ＭＳ Ｐゴシック" w:hint="eastAsia"/>
        </w:rPr>
        <w:t>年間）</w:t>
      </w:r>
      <w:r w:rsidR="00971F67">
        <w:rPr>
          <w:rFonts w:ascii="ＭＳ Ｐゴシック" w:hAnsi="ＭＳ Ｐゴシック" w:hint="eastAsia"/>
        </w:rPr>
        <w:t>などを記載。</w:t>
      </w:r>
    </w:p>
    <w:p w14:paraId="77851C46" w14:textId="489AB133" w:rsidR="00971F67" w:rsidRDefault="00971F67" w:rsidP="00375310">
      <w:pPr>
        <w:snapToGrid w:val="0"/>
        <w:spacing w:line="276" w:lineRule="auto"/>
        <w:rPr>
          <w:rFonts w:ascii="ＭＳ Ｐゴシック" w:hAnsi="ＭＳ Ｐゴシック"/>
        </w:rPr>
      </w:pPr>
    </w:p>
    <w:p w14:paraId="77A2CDA7" w14:textId="77E9D333" w:rsidR="0034583F" w:rsidRPr="0034583F" w:rsidRDefault="00C60858" w:rsidP="00687880">
      <w:pPr>
        <w:ind w:left="330" w:hangingChars="150" w:hanging="330"/>
        <w:rPr>
          <w:rFonts w:ascii="ＭＳ Ｐゴシック" w:hAnsi="ＭＳ Ｐゴシック" w:cs="Times New Roman"/>
          <w:szCs w:val="24"/>
        </w:rPr>
      </w:pPr>
      <w:r w:rsidRPr="00375310">
        <w:rPr>
          <w:rFonts w:ascii="ＭＳ Ｐゴシック" w:hAnsi="ＭＳ Ｐゴシック" w:hint="eastAsia"/>
        </w:rPr>
        <w:t>1</w:t>
      </w:r>
      <w:r w:rsidR="00375310" w:rsidRPr="00375310">
        <w:rPr>
          <w:rFonts w:ascii="ＭＳ Ｐゴシック" w:hAnsi="ＭＳ Ｐゴシック"/>
        </w:rPr>
        <w:t>1</w:t>
      </w:r>
      <w:r w:rsidR="0034583F" w:rsidRPr="0034583F">
        <w:rPr>
          <w:rFonts w:ascii="ＭＳ Ｐゴシック" w:hAnsi="ＭＳ Ｐゴシック" w:cs="Times New Roman" w:hint="eastAsia"/>
          <w:szCs w:val="24"/>
        </w:rPr>
        <w:t>年間の生産計画の策定及び当該計画の認証機関（登録認証機関又は登録外国認証機関を以下同じ。）への通知に関する事項(</w:t>
      </w:r>
      <w:r w:rsidR="0034583F" w:rsidRPr="0034583F">
        <w:rPr>
          <w:rFonts w:ascii="ＭＳ Ｐゴシック" w:hAnsi="ＭＳ Ｐゴシック" w:cs="Times New Roman"/>
          <w:szCs w:val="24"/>
        </w:rPr>
        <w:t>m)</w:t>
      </w:r>
    </w:p>
    <w:p w14:paraId="61EAC240" w14:textId="093BB60C" w:rsidR="00C60858" w:rsidRPr="00375310" w:rsidRDefault="00C60858" w:rsidP="00687880">
      <w:pPr>
        <w:snapToGrid w:val="0"/>
        <w:spacing w:line="276" w:lineRule="auto"/>
        <w:ind w:firstLineChars="150" w:firstLine="330"/>
        <w:rPr>
          <w:rFonts w:ascii="ＭＳ Ｐゴシック" w:hAnsi="ＭＳ Ｐゴシック"/>
        </w:rPr>
      </w:pPr>
      <w:r w:rsidRPr="00375310">
        <w:rPr>
          <w:rFonts w:ascii="ＭＳ Ｐゴシック" w:hAnsi="ＭＳ Ｐゴシック" w:hint="eastAsia"/>
        </w:rPr>
        <w:t>年間の生産計画</w:t>
      </w:r>
      <w:r w:rsidR="002F069D" w:rsidRPr="00375310">
        <w:rPr>
          <w:rFonts w:ascii="ＭＳ Ｐゴシック" w:hAnsi="ＭＳ Ｐゴシック" w:hint="eastAsia"/>
        </w:rPr>
        <w:t>の策定と当該計画の認証機関への提出について</w:t>
      </w:r>
      <w:r w:rsidR="0034583F">
        <w:rPr>
          <w:rFonts w:ascii="ＭＳ Ｐゴシック" w:hAnsi="ＭＳ Ｐゴシック" w:hint="eastAsia"/>
        </w:rPr>
        <w:t>記載</w:t>
      </w:r>
      <w:r w:rsidR="002F069D" w:rsidRPr="00375310">
        <w:rPr>
          <w:rFonts w:ascii="ＭＳ Ｐゴシック" w:hAnsi="ＭＳ Ｐゴシック" w:hint="eastAsia"/>
        </w:rPr>
        <w:t>。</w:t>
      </w:r>
      <w:r w:rsidRPr="00375310">
        <w:rPr>
          <w:rFonts w:ascii="ＭＳ Ｐゴシック" w:hAnsi="ＭＳ Ｐゴシック" w:hint="eastAsia"/>
        </w:rPr>
        <w:t xml:space="preserve">　</w:t>
      </w:r>
    </w:p>
    <w:p w14:paraId="5A1A135E" w14:textId="77777777" w:rsidR="0034583F" w:rsidRDefault="0034583F" w:rsidP="00375310">
      <w:pPr>
        <w:snapToGrid w:val="0"/>
        <w:spacing w:line="276" w:lineRule="auto"/>
        <w:ind w:left="110" w:hangingChars="50" w:hanging="110"/>
        <w:rPr>
          <w:rFonts w:ascii="ＭＳ Ｐゴシック" w:hAnsi="ＭＳ Ｐゴシック"/>
        </w:rPr>
      </w:pPr>
    </w:p>
    <w:p w14:paraId="3EFED8E1" w14:textId="77777777" w:rsidR="0034583F" w:rsidRDefault="00E90748" w:rsidP="0034583F">
      <w:pPr>
        <w:snapToGrid w:val="0"/>
        <w:spacing w:line="276" w:lineRule="auto"/>
        <w:ind w:left="440" w:hangingChars="200" w:hanging="440"/>
      </w:pPr>
      <w:r w:rsidRPr="00375310">
        <w:rPr>
          <w:rFonts w:ascii="ＭＳ Ｐゴシック" w:hAnsi="ＭＳ Ｐゴシック" w:hint="eastAsia"/>
        </w:rPr>
        <w:t>1</w:t>
      </w:r>
      <w:r w:rsidR="00375310" w:rsidRPr="00375310">
        <w:rPr>
          <w:rFonts w:ascii="ＭＳ Ｐゴシック" w:hAnsi="ＭＳ Ｐゴシック"/>
        </w:rPr>
        <w:t>2</w:t>
      </w:r>
      <w:r w:rsidR="0034583F" w:rsidRPr="00714AA6">
        <w:rPr>
          <w:rFonts w:ascii="ＭＳ Ｐゴシック" w:hAnsi="ＭＳ Ｐゴシック" w:hint="eastAsia"/>
        </w:rPr>
        <w:t xml:space="preserve">　</w:t>
      </w:r>
      <w:r w:rsidR="0034583F">
        <w:rPr>
          <w:rFonts w:hint="eastAsia"/>
        </w:rPr>
        <w:t>生産行程の管理又は把握の実施状況についての認証機関による確認等の業務の適切な実施</w:t>
      </w:r>
    </w:p>
    <w:p w14:paraId="50125E60" w14:textId="50BB7B2D" w:rsidR="0034583F" w:rsidRDefault="0034583F" w:rsidP="0034583F">
      <w:pPr>
        <w:snapToGrid w:val="0"/>
        <w:spacing w:line="276" w:lineRule="auto"/>
        <w:ind w:leftChars="150" w:left="440" w:hangingChars="50" w:hanging="110"/>
      </w:pPr>
      <w:r>
        <w:rPr>
          <w:rFonts w:hint="eastAsia"/>
        </w:rPr>
        <w:t>に関し必要な事項</w:t>
      </w:r>
      <w:r>
        <w:rPr>
          <w:rFonts w:hint="eastAsia"/>
        </w:rPr>
        <w:t>(</w:t>
      </w:r>
      <w:r>
        <w:t>n</w:t>
      </w:r>
      <w:r>
        <w:rPr>
          <w:rFonts w:hint="eastAsia"/>
        </w:rPr>
        <w:t>)</w:t>
      </w:r>
    </w:p>
    <w:p w14:paraId="203D2AD7" w14:textId="258EBA8E" w:rsidR="0034583F" w:rsidRDefault="00DC018C" w:rsidP="0034583F">
      <w:pPr>
        <w:snapToGrid w:val="0"/>
        <w:spacing w:line="276" w:lineRule="auto"/>
        <w:ind w:left="110" w:firstLineChars="100" w:firstLine="220"/>
      </w:pPr>
      <w:r>
        <w:rPr>
          <w:rFonts w:hint="eastAsia"/>
        </w:rPr>
        <w:t>認</w:t>
      </w:r>
      <w:r w:rsidR="0034583F" w:rsidRPr="0034583F">
        <w:rPr>
          <w:rFonts w:hint="eastAsia"/>
        </w:rPr>
        <w:t>認証機関が年次監査等を実施する場合、又は認証後、申請内容に変更があった場合、認証機関からの指示に基づき</w:t>
      </w:r>
      <w:r w:rsidR="0034583F">
        <w:rPr>
          <w:rFonts w:hint="eastAsia"/>
        </w:rPr>
        <w:t>適切に実施する旨を記載</w:t>
      </w:r>
    </w:p>
    <w:p w14:paraId="30D38BB3" w14:textId="77777777" w:rsidR="0034583F" w:rsidRPr="005866EA" w:rsidRDefault="0034583F" w:rsidP="00375310">
      <w:pPr>
        <w:snapToGrid w:val="0"/>
        <w:spacing w:line="276" w:lineRule="auto"/>
        <w:ind w:left="110" w:hangingChars="50" w:hanging="110"/>
        <w:rPr>
          <w:rFonts w:ascii="ＭＳ Ｐゴシック" w:hAnsi="ＭＳ Ｐゴシック"/>
        </w:rPr>
      </w:pPr>
    </w:p>
    <w:p w14:paraId="3C0A4F2B" w14:textId="27B9CB89" w:rsidR="00375310" w:rsidRDefault="00375310" w:rsidP="00375310">
      <w:pPr>
        <w:snapToGrid w:val="0"/>
        <w:spacing w:line="276" w:lineRule="auto"/>
        <w:ind w:left="110" w:hangingChars="50" w:hanging="110"/>
      </w:pPr>
      <w:r>
        <w:rPr>
          <w:rFonts w:hint="eastAsia"/>
        </w:rPr>
        <w:t>1</w:t>
      </w:r>
      <w:r>
        <w:t xml:space="preserve">3 </w:t>
      </w:r>
      <w:r w:rsidR="0034583F" w:rsidRPr="0034583F">
        <w:rPr>
          <w:rFonts w:hint="eastAsia"/>
        </w:rPr>
        <w:t>当該内部規程については、従事者に対して十分な周知を行うことで、業務の適切な実施に資するほか、内部規程については適切な見直しを定期的に行い、見直しを行った場合は従事者に対して十分な周知を行う</w:t>
      </w:r>
      <w:r w:rsidR="0034583F">
        <w:rPr>
          <w:rFonts w:hint="eastAsia"/>
        </w:rPr>
        <w:t>旨等を記載。</w:t>
      </w:r>
    </w:p>
    <w:p w14:paraId="728BFB16" w14:textId="77777777" w:rsidR="00C60858" w:rsidRDefault="00C60858" w:rsidP="00416FF6">
      <w:pPr>
        <w:snapToGrid w:val="0"/>
      </w:pPr>
    </w:p>
    <w:p w14:paraId="7F2C6C5B" w14:textId="77777777" w:rsidR="00004235" w:rsidRPr="00E02A40" w:rsidRDefault="00004235" w:rsidP="00004235">
      <w:pPr>
        <w:pStyle w:val="a3"/>
        <w:ind w:leftChars="0" w:left="501"/>
      </w:pPr>
    </w:p>
    <w:sectPr w:rsidR="00004235" w:rsidRPr="00E02A40" w:rsidSect="00042D42">
      <w:pgSz w:w="11906" w:h="16838" w:code="9"/>
      <w:pgMar w:top="1418" w:right="1418" w:bottom="1418" w:left="1418" w:header="851" w:footer="992"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83287" w14:textId="77777777" w:rsidR="00042D42" w:rsidRDefault="00042D42" w:rsidP="00A50DC1">
      <w:r>
        <w:separator/>
      </w:r>
    </w:p>
  </w:endnote>
  <w:endnote w:type="continuationSeparator" w:id="0">
    <w:p w14:paraId="7A564E8B" w14:textId="77777777" w:rsidR="00042D42" w:rsidRDefault="00042D42" w:rsidP="00A50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16195D" w14:textId="77777777" w:rsidR="00042D42" w:rsidRDefault="00042D42" w:rsidP="00A50DC1">
      <w:r>
        <w:separator/>
      </w:r>
    </w:p>
  </w:footnote>
  <w:footnote w:type="continuationSeparator" w:id="0">
    <w:p w14:paraId="676450C3" w14:textId="77777777" w:rsidR="00042D42" w:rsidRDefault="00042D42" w:rsidP="00A50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7478E"/>
    <w:multiLevelType w:val="hybridMultilevel"/>
    <w:tmpl w:val="585049FE"/>
    <w:lvl w:ilvl="0" w:tplc="882ECE0C">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 w15:restartNumberingAfterBreak="0">
    <w:nsid w:val="2F06336D"/>
    <w:multiLevelType w:val="hybridMultilevel"/>
    <w:tmpl w:val="9FC009A2"/>
    <w:lvl w:ilvl="0" w:tplc="8C32D212">
      <w:start w:val="1"/>
      <w:numFmt w:val="decimalEnclosedCircle"/>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num w:numId="1" w16cid:durableId="185683637">
    <w:abstractNumId w:val="1"/>
  </w:num>
  <w:num w:numId="2" w16cid:durableId="443497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B47"/>
    <w:rsid w:val="00004235"/>
    <w:rsid w:val="000115DA"/>
    <w:rsid w:val="00042D42"/>
    <w:rsid w:val="000463BF"/>
    <w:rsid w:val="0009641B"/>
    <w:rsid w:val="000B66D6"/>
    <w:rsid w:val="000D1892"/>
    <w:rsid w:val="000D2BDB"/>
    <w:rsid w:val="001430C9"/>
    <w:rsid w:val="002017C8"/>
    <w:rsid w:val="00221499"/>
    <w:rsid w:val="002F069D"/>
    <w:rsid w:val="0034583F"/>
    <w:rsid w:val="00365470"/>
    <w:rsid w:val="00375310"/>
    <w:rsid w:val="003F304F"/>
    <w:rsid w:val="00407B93"/>
    <w:rsid w:val="00416FF6"/>
    <w:rsid w:val="004209F4"/>
    <w:rsid w:val="0045208F"/>
    <w:rsid w:val="00485487"/>
    <w:rsid w:val="004E234E"/>
    <w:rsid w:val="005545DE"/>
    <w:rsid w:val="00561265"/>
    <w:rsid w:val="005866EA"/>
    <w:rsid w:val="00595A87"/>
    <w:rsid w:val="005A4E64"/>
    <w:rsid w:val="005D1402"/>
    <w:rsid w:val="00645FDE"/>
    <w:rsid w:val="00660F73"/>
    <w:rsid w:val="00687880"/>
    <w:rsid w:val="00695C30"/>
    <w:rsid w:val="006A0082"/>
    <w:rsid w:val="00705B47"/>
    <w:rsid w:val="00783C90"/>
    <w:rsid w:val="007C4BDA"/>
    <w:rsid w:val="007D529E"/>
    <w:rsid w:val="0086651E"/>
    <w:rsid w:val="00971F67"/>
    <w:rsid w:val="009C4597"/>
    <w:rsid w:val="00A1041B"/>
    <w:rsid w:val="00A36AC4"/>
    <w:rsid w:val="00A50DC1"/>
    <w:rsid w:val="00B011FF"/>
    <w:rsid w:val="00C60858"/>
    <w:rsid w:val="00CC1F0A"/>
    <w:rsid w:val="00CE6B1B"/>
    <w:rsid w:val="00DC018C"/>
    <w:rsid w:val="00DD42E7"/>
    <w:rsid w:val="00E02A40"/>
    <w:rsid w:val="00E465DF"/>
    <w:rsid w:val="00E90748"/>
    <w:rsid w:val="00EC5338"/>
    <w:rsid w:val="00F06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F688F6"/>
  <w15:chartTrackingRefBased/>
  <w15:docId w15:val="{E4A17DCD-3E0D-428C-877D-8D9C83181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5B47"/>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304F"/>
    <w:pPr>
      <w:ind w:leftChars="400" w:left="840"/>
    </w:pPr>
  </w:style>
  <w:style w:type="paragraph" w:styleId="a4">
    <w:name w:val="header"/>
    <w:basedOn w:val="a"/>
    <w:link w:val="a5"/>
    <w:uiPriority w:val="99"/>
    <w:unhideWhenUsed/>
    <w:rsid w:val="00A50DC1"/>
    <w:pPr>
      <w:tabs>
        <w:tab w:val="center" w:pos="4252"/>
        <w:tab w:val="right" w:pos="8504"/>
      </w:tabs>
      <w:snapToGrid w:val="0"/>
    </w:pPr>
  </w:style>
  <w:style w:type="character" w:customStyle="1" w:styleId="a5">
    <w:name w:val="ヘッダー (文字)"/>
    <w:basedOn w:val="a0"/>
    <w:link w:val="a4"/>
    <w:uiPriority w:val="99"/>
    <w:rsid w:val="00A50DC1"/>
    <w:rPr>
      <w:rFonts w:eastAsia="ＭＳ Ｐゴシック"/>
      <w:sz w:val="22"/>
    </w:rPr>
  </w:style>
  <w:style w:type="paragraph" w:styleId="a6">
    <w:name w:val="footer"/>
    <w:basedOn w:val="a"/>
    <w:link w:val="a7"/>
    <w:uiPriority w:val="99"/>
    <w:unhideWhenUsed/>
    <w:rsid w:val="00A50DC1"/>
    <w:pPr>
      <w:tabs>
        <w:tab w:val="center" w:pos="4252"/>
        <w:tab w:val="right" w:pos="8504"/>
      </w:tabs>
      <w:snapToGrid w:val="0"/>
    </w:pPr>
  </w:style>
  <w:style w:type="character" w:customStyle="1" w:styleId="a7">
    <w:name w:val="フッター (文字)"/>
    <w:basedOn w:val="a0"/>
    <w:link w:val="a6"/>
    <w:uiPriority w:val="99"/>
    <w:rsid w:val="00A50DC1"/>
    <w:rPr>
      <w:rFonts w:eastAsia="ＭＳ Ｐ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50A99-4138-4062-A2E5-408762418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256</Words>
  <Characters>1461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木下 卓</cp:lastModifiedBy>
  <cp:revision>24</cp:revision>
  <dcterms:created xsi:type="dcterms:W3CDTF">2021-10-04T00:21:00Z</dcterms:created>
  <dcterms:modified xsi:type="dcterms:W3CDTF">2024-04-25T04:52:00Z</dcterms:modified>
</cp:coreProperties>
</file>